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37DE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В комиссию</w:t>
      </w:r>
    </w:p>
    <w:p w14:paraId="34CF05DB" w14:textId="77777777" w:rsidR="00D109EB" w:rsidRPr="001002B7" w:rsidRDefault="00D109EB" w:rsidP="00D109EB">
      <w:pPr>
        <w:ind w:left="4395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Министерства здравоохранения Российской Федерации</w:t>
      </w:r>
    </w:p>
    <w:p w14:paraId="052083F8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по формированию перечней</w:t>
      </w:r>
    </w:p>
    <w:p w14:paraId="4B7379AA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медицинских изделий</w:t>
      </w:r>
    </w:p>
    <w:p w14:paraId="280F4DEB" w14:textId="77777777" w:rsidR="00D109EB" w:rsidRDefault="00D109EB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2CFE12" w14:textId="77777777" w:rsidR="00D109EB" w:rsidRPr="001002B7" w:rsidRDefault="00D109EB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F1BE03D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</w:rPr>
        <w:t>П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Р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Д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Л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О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Ж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Н И Е</w:t>
      </w:r>
    </w:p>
    <w:p w14:paraId="7B766CFB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  <w:lang w:val="en-US"/>
        </w:rPr>
        <w:t>o</w:t>
      </w:r>
      <w:r w:rsidRPr="00036532">
        <w:rPr>
          <w:b/>
          <w:sz w:val="26"/>
          <w:szCs w:val="26"/>
        </w:rPr>
        <w:t xml:space="preserve"> включении медицинского изделия в перечень медицинских изделий</w:t>
      </w:r>
    </w:p>
    <w:p w14:paraId="093FDDCF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722D1527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036532">
        <w:rPr>
          <w:sz w:val="26"/>
          <w:szCs w:val="26"/>
        </w:rPr>
        <w:t xml:space="preserve">Предлагается </w:t>
      </w:r>
      <w:r w:rsidRPr="00036532">
        <w:rPr>
          <w:b/>
          <w:sz w:val="26"/>
          <w:szCs w:val="26"/>
          <w:u w:val="thick"/>
        </w:rPr>
        <w:t>включить</w:t>
      </w:r>
    </w:p>
    <w:p w14:paraId="469179E5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>(включить, исключить - указать нужное)</w:t>
      </w:r>
    </w:p>
    <w:p w14:paraId="55FE226D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036532">
        <w:rPr>
          <w:sz w:val="26"/>
          <w:szCs w:val="26"/>
        </w:rPr>
        <w:t xml:space="preserve">медицинское изделие </w:t>
      </w:r>
      <w:r w:rsidRPr="001002B7">
        <w:rPr>
          <w:b/>
          <w:sz w:val="26"/>
          <w:szCs w:val="26"/>
        </w:rPr>
        <w:t>«</w:t>
      </w:r>
      <w:r w:rsidRPr="0060121C">
        <w:rPr>
          <w:b/>
          <w:sz w:val="26"/>
          <w:szCs w:val="26"/>
        </w:rPr>
        <w:t xml:space="preserve">Сенсор для мониторирования глюкозы </w:t>
      </w:r>
      <w:proofErr w:type="spellStart"/>
      <w:r w:rsidRPr="0060121C">
        <w:rPr>
          <w:b/>
          <w:sz w:val="26"/>
          <w:szCs w:val="26"/>
        </w:rPr>
        <w:t>Enlite</w:t>
      </w:r>
      <w:proofErr w:type="spellEnd"/>
      <w:r w:rsidRPr="0060121C">
        <w:rPr>
          <w:b/>
          <w:sz w:val="26"/>
          <w:szCs w:val="26"/>
        </w:rPr>
        <w:t xml:space="preserve"> с принадлежностями</w:t>
      </w:r>
      <w:r w:rsidRPr="001002B7">
        <w:rPr>
          <w:b/>
          <w:sz w:val="26"/>
          <w:szCs w:val="26"/>
        </w:rPr>
        <w:t>»</w:t>
      </w:r>
    </w:p>
    <w:p w14:paraId="117BA071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>(наименование медицинского изделия с указанием принадлежностей, необходимых для применения медицинского изделия по назначению)</w:t>
      </w:r>
    </w:p>
    <w:p w14:paraId="4EC6D7A8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1002B7">
        <w:rPr>
          <w:b/>
          <w:sz w:val="26"/>
          <w:szCs w:val="26"/>
        </w:rPr>
        <w:t xml:space="preserve">в </w:t>
      </w:r>
      <w:r w:rsidRPr="00732BEE">
        <w:rPr>
          <w:b/>
          <w:sz w:val="26"/>
          <w:szCs w:val="26"/>
          <w:u w:val="single"/>
        </w:rPr>
        <w:t>Перечень медицинских изделий, отпускаемых по рецептам на медицинские изделия при предоставлении набора социальных услуг</w:t>
      </w:r>
    </w:p>
    <w:p w14:paraId="3D4C223F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0"/>
          <w:szCs w:val="20"/>
        </w:rPr>
      </w:pPr>
      <w:r w:rsidRPr="00311C4E">
        <w:rPr>
          <w:bCs/>
          <w:sz w:val="20"/>
          <w:szCs w:val="20"/>
        </w:rPr>
        <w:t>(перечень медицинских изделий, имплантируемых в организм человека, перечень медицинских изделий, отпускаемых по рецептам на медицинские изделия при предоставлении набора социальных услуг, - указать нужное)</w:t>
      </w:r>
    </w:p>
    <w:p w14:paraId="2CCA990A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735DD96A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>Информация о медицинском изделии</w:t>
      </w:r>
    </w:p>
    <w:p w14:paraId="726AADF7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01A0E3AE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 xml:space="preserve">Назначение медицинского изделия, установленное производителем: </w:t>
      </w:r>
      <w:r>
        <w:rPr>
          <w:bCs/>
          <w:sz w:val="26"/>
          <w:szCs w:val="26"/>
        </w:rPr>
        <w:t>п</w:t>
      </w:r>
      <w:r w:rsidRPr="001776EB">
        <w:rPr>
          <w:bCs/>
          <w:sz w:val="26"/>
          <w:szCs w:val="26"/>
        </w:rPr>
        <w:t xml:space="preserve">редназначено </w:t>
      </w:r>
      <w:r w:rsidRPr="009F46CF">
        <w:rPr>
          <w:bCs/>
          <w:sz w:val="26"/>
          <w:szCs w:val="26"/>
        </w:rPr>
        <w:t xml:space="preserve">для </w:t>
      </w:r>
      <w:r>
        <w:rPr>
          <w:bCs/>
          <w:sz w:val="26"/>
          <w:szCs w:val="26"/>
        </w:rPr>
        <w:t>непрерывного контроля уровня глюкозы пациентов, страдающих диабетом</w:t>
      </w:r>
      <w:r w:rsidRPr="001776EB">
        <w:rPr>
          <w:bCs/>
          <w:sz w:val="26"/>
          <w:szCs w:val="26"/>
        </w:rPr>
        <w:t>.</w:t>
      </w:r>
    </w:p>
    <w:p w14:paraId="144B42EF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2653918F" w14:textId="77777777" w:rsidR="00D109EB" w:rsidRPr="001776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lang w:val="en-US"/>
        </w:rPr>
      </w:pPr>
      <w:r w:rsidRPr="001002B7">
        <w:rPr>
          <w:bCs/>
          <w:sz w:val="26"/>
          <w:szCs w:val="26"/>
        </w:rPr>
        <w:t>Производитель (изготовитель) медицинского изделия</w:t>
      </w:r>
      <w:r w:rsidRPr="001002B7">
        <w:rPr>
          <w:b/>
          <w:sz w:val="26"/>
          <w:szCs w:val="26"/>
        </w:rPr>
        <w:t xml:space="preserve"> </w:t>
      </w:r>
      <w:r w:rsidRPr="001776EB">
        <w:rPr>
          <w:b/>
          <w:sz w:val="26"/>
          <w:szCs w:val="26"/>
          <w:u w:val="single"/>
        </w:rPr>
        <w:t>«</w:t>
      </w:r>
      <w:proofErr w:type="spellStart"/>
      <w:r w:rsidRPr="001776EB">
        <w:rPr>
          <w:b/>
          <w:sz w:val="26"/>
          <w:szCs w:val="26"/>
          <w:u w:val="single"/>
        </w:rPr>
        <w:t>Медтроник</w:t>
      </w:r>
      <w:proofErr w:type="spellEnd"/>
      <w:r w:rsidRPr="001776EB"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МиниМед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Pr="001776EB">
        <w:rPr>
          <w:b/>
          <w:sz w:val="26"/>
          <w:szCs w:val="26"/>
          <w:u w:val="single"/>
        </w:rPr>
        <w:t>Инк.» США</w:t>
      </w:r>
      <w:r w:rsidRPr="001776EB">
        <w:rPr>
          <w:b/>
          <w:sz w:val="26"/>
          <w:szCs w:val="26"/>
          <w:u w:val="single"/>
          <w:lang w:val="en-US"/>
        </w:rPr>
        <w:t>, Medtronic</w:t>
      </w:r>
      <w:r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sz w:val="26"/>
          <w:szCs w:val="26"/>
          <w:u w:val="single"/>
          <w:lang w:val="en-US"/>
        </w:rPr>
        <w:t>MiniMed</w:t>
      </w:r>
      <w:proofErr w:type="spellEnd"/>
      <w:r w:rsidRPr="001776EB">
        <w:rPr>
          <w:b/>
          <w:sz w:val="26"/>
          <w:szCs w:val="26"/>
          <w:u w:val="single"/>
          <w:lang w:val="en-US"/>
        </w:rPr>
        <w:t xml:space="preserve"> Inc., </w:t>
      </w:r>
      <w:r>
        <w:rPr>
          <w:b/>
          <w:sz w:val="26"/>
          <w:szCs w:val="26"/>
          <w:u w:val="single"/>
          <w:lang w:val="en-US"/>
        </w:rPr>
        <w:t>18000</w:t>
      </w:r>
      <w:r w:rsidRPr="001776EB">
        <w:rPr>
          <w:b/>
          <w:sz w:val="26"/>
          <w:szCs w:val="26"/>
          <w:u w:val="single"/>
          <w:lang w:val="en-US"/>
        </w:rPr>
        <w:t xml:space="preserve"> </w:t>
      </w:r>
      <w:r>
        <w:rPr>
          <w:b/>
          <w:sz w:val="26"/>
          <w:szCs w:val="26"/>
          <w:u w:val="single"/>
          <w:lang w:val="en-US"/>
        </w:rPr>
        <w:t xml:space="preserve">Devonshire street, </w:t>
      </w:r>
      <w:proofErr w:type="spellStart"/>
      <w:r>
        <w:rPr>
          <w:b/>
          <w:sz w:val="26"/>
          <w:szCs w:val="26"/>
          <w:u w:val="single"/>
          <w:lang w:val="en-US"/>
        </w:rPr>
        <w:t>Nortridge</w:t>
      </w:r>
      <w:proofErr w:type="spellEnd"/>
      <w:r w:rsidRPr="001776EB">
        <w:rPr>
          <w:b/>
          <w:sz w:val="26"/>
          <w:szCs w:val="26"/>
          <w:u w:val="single"/>
          <w:lang w:val="en-US"/>
        </w:rPr>
        <w:t xml:space="preserve">, </w:t>
      </w:r>
      <w:r>
        <w:rPr>
          <w:b/>
          <w:sz w:val="26"/>
          <w:szCs w:val="26"/>
          <w:u w:val="single"/>
          <w:lang w:val="en-US"/>
        </w:rPr>
        <w:t>CA 91325-1219</w:t>
      </w:r>
      <w:r w:rsidRPr="001776EB">
        <w:rPr>
          <w:b/>
          <w:sz w:val="26"/>
          <w:szCs w:val="26"/>
          <w:u w:val="single"/>
          <w:lang w:val="en-US"/>
        </w:rPr>
        <w:t xml:space="preserve"> USA.</w:t>
      </w:r>
    </w:p>
    <w:p w14:paraId="6F03EBE8" w14:textId="77777777" w:rsidR="00D109EB" w:rsidRPr="001776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lang w:val="en-US"/>
        </w:rPr>
      </w:pPr>
    </w:p>
    <w:p w14:paraId="047E1A62" w14:textId="77777777" w:rsidR="00D109EB" w:rsidRPr="00B8051D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  <w:lang w:val="en-US"/>
        </w:rPr>
      </w:pPr>
      <w:r w:rsidRPr="001002B7">
        <w:rPr>
          <w:bCs/>
          <w:sz w:val="26"/>
          <w:szCs w:val="26"/>
        </w:rPr>
        <w:t>Информация</w:t>
      </w:r>
      <w:r w:rsidRPr="00B8051D">
        <w:rPr>
          <w:bCs/>
          <w:sz w:val="26"/>
          <w:szCs w:val="26"/>
          <w:lang w:val="en-US"/>
        </w:rPr>
        <w:t xml:space="preserve"> </w:t>
      </w:r>
      <w:r w:rsidRPr="001002B7">
        <w:rPr>
          <w:bCs/>
          <w:sz w:val="26"/>
          <w:szCs w:val="26"/>
        </w:rPr>
        <w:t>о</w:t>
      </w:r>
      <w:r w:rsidRPr="00B8051D">
        <w:rPr>
          <w:bCs/>
          <w:sz w:val="26"/>
          <w:szCs w:val="26"/>
          <w:lang w:val="en-US"/>
        </w:rPr>
        <w:t xml:space="preserve"> </w:t>
      </w:r>
      <w:r w:rsidRPr="001002B7">
        <w:rPr>
          <w:bCs/>
          <w:sz w:val="26"/>
          <w:szCs w:val="26"/>
        </w:rPr>
        <w:t>заявителе</w:t>
      </w:r>
    </w:p>
    <w:p w14:paraId="74C6DD77" w14:textId="77777777" w:rsidR="00D109EB" w:rsidRPr="00B8051D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US"/>
        </w:rPr>
      </w:pPr>
    </w:p>
    <w:p w14:paraId="0C2B2375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>Наименование организации или фамилия, имя, отчество гражданина:</w:t>
      </w:r>
    </w:p>
    <w:p w14:paraId="6DFBF17B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</w:p>
    <w:p w14:paraId="756BDB70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u w:val="single"/>
        </w:rPr>
      </w:pPr>
      <w:r w:rsidRPr="001002B7">
        <w:rPr>
          <w:bCs/>
          <w:sz w:val="26"/>
          <w:szCs w:val="26"/>
        </w:rPr>
        <w:t>Адрес (место нахождения) или место жительства:</w:t>
      </w:r>
      <w:r w:rsidRPr="001002B7">
        <w:rPr>
          <w:b/>
          <w:sz w:val="26"/>
          <w:szCs w:val="26"/>
        </w:rPr>
        <w:t xml:space="preserve"> </w:t>
      </w:r>
    </w:p>
    <w:p w14:paraId="45CE5D49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u w:val="single"/>
        </w:rPr>
      </w:pPr>
    </w:p>
    <w:p w14:paraId="18DD8E44" w14:textId="77777777" w:rsidR="00D109EB" w:rsidRPr="0055380A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>Телефон, факс</w:t>
      </w:r>
      <w:r w:rsidRPr="001002B7">
        <w:rPr>
          <w:b/>
          <w:sz w:val="26"/>
          <w:szCs w:val="26"/>
        </w:rPr>
        <w:t xml:space="preserve"> </w:t>
      </w:r>
    </w:p>
    <w:p w14:paraId="06A78AE4" w14:textId="77777777" w:rsidR="00D109EB" w:rsidRPr="0045783D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Адрес электронной почты:</w:t>
      </w:r>
      <w:r w:rsidRPr="001002B7">
        <w:rPr>
          <w:b/>
          <w:sz w:val="26"/>
          <w:szCs w:val="26"/>
        </w:rPr>
        <w:t xml:space="preserve"> </w:t>
      </w:r>
    </w:p>
    <w:p w14:paraId="64880B8B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522FAE9C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1002B7">
        <w:rPr>
          <w:bCs/>
          <w:sz w:val="26"/>
          <w:szCs w:val="26"/>
        </w:rPr>
        <w:t>Ответственное лицо, должность:</w:t>
      </w:r>
      <w:r w:rsidRPr="001002B7">
        <w:rPr>
          <w:b/>
          <w:sz w:val="26"/>
          <w:szCs w:val="26"/>
        </w:rPr>
        <w:t xml:space="preserve"> </w:t>
      </w:r>
    </w:p>
    <w:p w14:paraId="0A4A6BB8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64132B89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Сведения, обосновывающие включение медицинского изделия в перечни или </w:t>
      </w:r>
      <w:r w:rsidRPr="00FE3395">
        <w:rPr>
          <w:bCs/>
          <w:sz w:val="26"/>
          <w:szCs w:val="26"/>
        </w:rPr>
        <w:lastRenderedPageBreak/>
        <w:t>исключение медицинского изделия из перечней</w:t>
      </w:r>
    </w:p>
    <w:p w14:paraId="4E7A21BA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3E6CB92F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>Регистрация медицинского изделия в Российской Федерации:</w:t>
      </w:r>
    </w:p>
    <w:p w14:paraId="6C090707" w14:textId="77777777" w:rsidR="00D109EB" w:rsidRPr="00732BE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FE3395">
        <w:rPr>
          <w:bCs/>
          <w:sz w:val="26"/>
          <w:szCs w:val="26"/>
        </w:rPr>
        <w:t>дата</w:t>
      </w:r>
      <w:r w:rsidRPr="00FE3395">
        <w:rPr>
          <w:b/>
          <w:sz w:val="26"/>
          <w:szCs w:val="26"/>
        </w:rPr>
        <w:t xml:space="preserve"> </w:t>
      </w:r>
      <w:r w:rsidRPr="00732BEE">
        <w:rPr>
          <w:b/>
          <w:sz w:val="26"/>
          <w:szCs w:val="26"/>
          <w:u w:val="single"/>
        </w:rPr>
        <w:t>04.07.2013</w:t>
      </w:r>
    </w:p>
    <w:p w14:paraId="315F9845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732BEE">
        <w:rPr>
          <w:bCs/>
          <w:sz w:val="26"/>
          <w:szCs w:val="26"/>
        </w:rPr>
        <w:t>номер регистрационного удостоверения</w:t>
      </w:r>
      <w:r w:rsidRPr="00732BEE">
        <w:rPr>
          <w:b/>
          <w:sz w:val="26"/>
          <w:szCs w:val="26"/>
        </w:rPr>
        <w:t xml:space="preserve"> </w:t>
      </w:r>
      <w:r w:rsidRPr="00732BEE">
        <w:rPr>
          <w:b/>
          <w:sz w:val="26"/>
          <w:szCs w:val="26"/>
          <w:u w:val="single"/>
        </w:rPr>
        <w:t>РЗН 2013/785</w:t>
      </w:r>
    </w:p>
    <w:p w14:paraId="3B616B4E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FE3395">
        <w:rPr>
          <w:bCs/>
          <w:sz w:val="26"/>
          <w:szCs w:val="26"/>
        </w:rPr>
        <w:t>юридическое лицо, на имя которого выдано регистрационное удостоверение</w:t>
      </w:r>
      <w:r w:rsidRPr="00FE3395">
        <w:rPr>
          <w:b/>
          <w:sz w:val="26"/>
          <w:szCs w:val="26"/>
        </w:rPr>
        <w:t xml:space="preserve"> </w:t>
      </w:r>
      <w:r w:rsidRPr="00FE3395">
        <w:rPr>
          <w:b/>
          <w:sz w:val="26"/>
          <w:szCs w:val="26"/>
          <w:u w:val="single"/>
        </w:rPr>
        <w:t>Общество с ограниченной ответственностью «</w:t>
      </w:r>
      <w:proofErr w:type="spellStart"/>
      <w:r w:rsidRPr="00FE3395">
        <w:rPr>
          <w:b/>
          <w:sz w:val="26"/>
          <w:szCs w:val="26"/>
          <w:u w:val="single"/>
        </w:rPr>
        <w:t>Медтроник</w:t>
      </w:r>
      <w:proofErr w:type="spellEnd"/>
      <w:r w:rsidRPr="00FE3395">
        <w:rPr>
          <w:b/>
          <w:sz w:val="26"/>
          <w:szCs w:val="26"/>
          <w:u w:val="single"/>
        </w:rPr>
        <w:t>» (ООО «</w:t>
      </w:r>
      <w:proofErr w:type="spellStart"/>
      <w:r w:rsidRPr="00FE3395">
        <w:rPr>
          <w:b/>
          <w:sz w:val="26"/>
          <w:szCs w:val="26"/>
          <w:u w:val="single"/>
        </w:rPr>
        <w:t>Медтроник</w:t>
      </w:r>
      <w:proofErr w:type="spellEnd"/>
      <w:r w:rsidRPr="00FE3395">
        <w:rPr>
          <w:b/>
          <w:sz w:val="26"/>
          <w:szCs w:val="26"/>
          <w:u w:val="single"/>
        </w:rPr>
        <w:t>»), Россия, 123317, Москва, Пресненская набережная, д. 10</w:t>
      </w:r>
    </w:p>
    <w:p w14:paraId="235E59D1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75A86F87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Сведения об отсутствии или отмене государственной регистрации медицинского изделия в Российской Федерации: </w:t>
      </w:r>
      <w:r w:rsidRPr="00FE3395">
        <w:rPr>
          <w:b/>
          <w:sz w:val="26"/>
          <w:szCs w:val="26"/>
          <w:u w:val="single"/>
        </w:rPr>
        <w:t>нет.</w:t>
      </w:r>
    </w:p>
    <w:p w14:paraId="59CB8E9E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712B37E9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Вид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или указание на отсутствие такого вида </w:t>
      </w:r>
      <w:r w:rsidRPr="00FE3395">
        <w:rPr>
          <w:bCs/>
          <w:sz w:val="26"/>
          <w:szCs w:val="26"/>
          <w:u w:val="single"/>
        </w:rPr>
        <w:t>(согласно приказу Министерства здравоохранения Российской Федерации № 4н от 06.06.2012)</w:t>
      </w:r>
      <w:r w:rsidRPr="00FE3395">
        <w:rPr>
          <w:bCs/>
          <w:sz w:val="26"/>
          <w:szCs w:val="26"/>
        </w:rPr>
        <w:t xml:space="preserve"> </w:t>
      </w:r>
      <w:r w:rsidRPr="00D07D7E">
        <w:rPr>
          <w:b/>
          <w:sz w:val="26"/>
          <w:szCs w:val="26"/>
          <w:u w:val="single"/>
        </w:rPr>
        <w:t>300910</w:t>
      </w:r>
      <w:r w:rsidRPr="00FE3395">
        <w:rPr>
          <w:b/>
          <w:sz w:val="26"/>
          <w:szCs w:val="26"/>
          <w:u w:val="single"/>
        </w:rPr>
        <w:t xml:space="preserve">, </w:t>
      </w:r>
      <w:r w:rsidRPr="00D07D7E">
        <w:rPr>
          <w:b/>
          <w:sz w:val="26"/>
          <w:szCs w:val="26"/>
          <w:u w:val="single"/>
        </w:rPr>
        <w:t xml:space="preserve">Датчик системы </w:t>
      </w:r>
      <w:proofErr w:type="spellStart"/>
      <w:r w:rsidRPr="00D07D7E">
        <w:rPr>
          <w:b/>
          <w:sz w:val="26"/>
          <w:szCs w:val="26"/>
          <w:u w:val="single"/>
        </w:rPr>
        <w:t>чрескожного</w:t>
      </w:r>
      <w:proofErr w:type="spellEnd"/>
      <w:r w:rsidRPr="00D07D7E">
        <w:rPr>
          <w:b/>
          <w:sz w:val="26"/>
          <w:szCs w:val="26"/>
          <w:u w:val="single"/>
        </w:rPr>
        <w:t xml:space="preserve"> мониторинга уровня глюкозы в интерстициальной жидкости</w:t>
      </w:r>
      <w:r w:rsidRPr="00FE3395">
        <w:rPr>
          <w:b/>
          <w:sz w:val="26"/>
          <w:szCs w:val="26"/>
          <w:u w:val="single"/>
        </w:rPr>
        <w:t>.</w:t>
      </w:r>
    </w:p>
    <w:p w14:paraId="220CD0CB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60B2CBFE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/>
          <w:sz w:val="26"/>
          <w:szCs w:val="26"/>
          <w:u w:val="single"/>
        </w:rPr>
        <w:t>Описание вида:</w:t>
      </w:r>
      <w:r w:rsidRPr="00FE3395">
        <w:rPr>
          <w:bCs/>
          <w:sz w:val="26"/>
          <w:szCs w:val="26"/>
        </w:rPr>
        <w:t xml:space="preserve"> </w:t>
      </w:r>
      <w:r w:rsidRPr="00D07D7E">
        <w:rPr>
          <w:bCs/>
          <w:sz w:val="26"/>
          <w:szCs w:val="26"/>
        </w:rPr>
        <w:t>Устройство в форме иглы, которое вводится через кожу в интерстициальную ткань для постоянного измерения и регистрации концентрации глюкозы в интерстициальной жидкости, как правило, с целью определения тенденции и отслеживания состояния пациента с сахарным диабетом. Обычно это тонкий гибкий игольчатый электрод, работа которого основана на использовании электрохимических методов для конвертирования уровня глюкозы в электрический сигнал. Устройство, как правило, имеет клейкое покрытие, которое удерживает его на поверхности кожи, и передает сигналы через кабель или передатчик. Это устройство для применения одним пациентом в течение определенного периода времени до утилизации.</w:t>
      </w:r>
    </w:p>
    <w:p w14:paraId="4648BDB8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6FA30BA4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>Стандарты медицинской помощи, в которые включено медицинское изделие, имплантируемое в организм человека:</w:t>
      </w:r>
    </w:p>
    <w:p w14:paraId="5D027D93" w14:textId="77777777" w:rsidR="00D109EB" w:rsidRDefault="00D109EB" w:rsidP="00D10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 w:rsidRPr="00D07D7E">
        <w:rPr>
          <w:b/>
          <w:sz w:val="26"/>
          <w:szCs w:val="26"/>
        </w:rPr>
        <w:t>22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января</w:t>
      </w:r>
      <w:r w:rsidRPr="00BB1D9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BB1D9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22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детям при сахарном диабете 1 типа (диагностика и лечение)</w:t>
      </w:r>
      <w:r w:rsidRPr="00BB1D9F">
        <w:rPr>
          <w:b/>
          <w:sz w:val="26"/>
          <w:szCs w:val="26"/>
        </w:rPr>
        <w:t>».</w:t>
      </w:r>
    </w:p>
    <w:p w14:paraId="439858ED" w14:textId="77777777" w:rsidR="00D109EB" w:rsidRDefault="00D109EB" w:rsidP="00D10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>
        <w:rPr>
          <w:b/>
          <w:sz w:val="26"/>
          <w:szCs w:val="26"/>
        </w:rPr>
        <w:t>01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BB1D9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BB1D9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1053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взрослым при сахарном диабете 1 типа</w:t>
      </w:r>
      <w:r w:rsidRPr="00BB1D9F">
        <w:rPr>
          <w:b/>
          <w:sz w:val="26"/>
          <w:szCs w:val="26"/>
        </w:rPr>
        <w:t>».</w:t>
      </w:r>
    </w:p>
    <w:p w14:paraId="469864D9" w14:textId="77777777" w:rsidR="00D109EB" w:rsidRPr="00D83B58" w:rsidRDefault="00D109EB" w:rsidP="00D10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BB1D9F">
        <w:rPr>
          <w:b/>
          <w:sz w:val="26"/>
          <w:szCs w:val="26"/>
        </w:rPr>
        <w:t xml:space="preserve">Приказ Министерства здравоохранения Российской Федерации от </w:t>
      </w:r>
      <w:r>
        <w:rPr>
          <w:b/>
          <w:sz w:val="26"/>
          <w:szCs w:val="26"/>
        </w:rPr>
        <w:t>01</w:t>
      </w:r>
      <w:r w:rsidRPr="00BB1D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BB1D9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BB1D9F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1054</w:t>
      </w:r>
      <w:r w:rsidRPr="00BB1D9F">
        <w:rPr>
          <w:b/>
          <w:sz w:val="26"/>
          <w:szCs w:val="26"/>
        </w:rPr>
        <w:t xml:space="preserve">н «Об утверждении стандарта медицинской помощи </w:t>
      </w:r>
      <w:r>
        <w:rPr>
          <w:b/>
          <w:sz w:val="26"/>
          <w:szCs w:val="26"/>
        </w:rPr>
        <w:t>взрослым при сахарном диабете 2 типа</w:t>
      </w:r>
      <w:r w:rsidRPr="00BB1D9F">
        <w:rPr>
          <w:b/>
          <w:sz w:val="26"/>
          <w:szCs w:val="26"/>
        </w:rPr>
        <w:t>».</w:t>
      </w:r>
    </w:p>
    <w:p w14:paraId="5F61B01F" w14:textId="77777777" w:rsidR="00D109EB" w:rsidRPr="008D14DC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1AE868E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8D14DC">
        <w:rPr>
          <w:sz w:val="26"/>
          <w:szCs w:val="26"/>
        </w:rPr>
        <w:lastRenderedPageBreak/>
        <w:t>Клинические рекомендации (протоколы лечения) по вопросам оказания медицинской помощи, в которые включено медицинское изделие, или указание на отсутствие таких рекомендаций</w:t>
      </w:r>
      <w:r>
        <w:rPr>
          <w:sz w:val="26"/>
          <w:szCs w:val="26"/>
        </w:rPr>
        <w:t>:</w:t>
      </w:r>
    </w:p>
    <w:p w14:paraId="5F6CC1A3" w14:textId="77777777" w:rsidR="00D109EB" w:rsidRPr="00D83B58" w:rsidRDefault="00D109EB" w:rsidP="00D109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D83B58">
        <w:rPr>
          <w:b/>
          <w:bCs/>
          <w:sz w:val="26"/>
          <w:szCs w:val="26"/>
        </w:rPr>
        <w:t xml:space="preserve">Клинические рекомендации. Сахарный диабет 1 типа у детей. - Общественная организация «Российская ассоциация эндокринологов», </w:t>
      </w:r>
      <w:r w:rsidRPr="00D83B58">
        <w:rPr>
          <w:b/>
          <w:bCs/>
          <w:sz w:val="26"/>
          <w:szCs w:val="26"/>
          <w:lang w:val="en-US"/>
        </w:rPr>
        <w:t>ID</w:t>
      </w:r>
      <w:r w:rsidRPr="00D83B58">
        <w:rPr>
          <w:b/>
          <w:bCs/>
          <w:sz w:val="26"/>
          <w:szCs w:val="26"/>
        </w:rPr>
        <w:t xml:space="preserve">287, 2019. </w:t>
      </w:r>
    </w:p>
    <w:p w14:paraId="6A4D7210" w14:textId="77777777" w:rsidR="00D109EB" w:rsidRPr="00D83B58" w:rsidRDefault="00D109EB" w:rsidP="00D109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B1D9F">
        <w:rPr>
          <w:b/>
          <w:bCs/>
          <w:sz w:val="26"/>
          <w:szCs w:val="26"/>
        </w:rPr>
        <w:t>Клинические рекомендации.</w:t>
      </w:r>
      <w:r w:rsidRPr="00D83B58">
        <w:rPr>
          <w:b/>
          <w:bCs/>
          <w:sz w:val="26"/>
          <w:szCs w:val="26"/>
        </w:rPr>
        <w:t xml:space="preserve"> Сахарный диабет 1 типа у </w:t>
      </w:r>
      <w:r>
        <w:rPr>
          <w:b/>
          <w:bCs/>
          <w:sz w:val="26"/>
          <w:szCs w:val="26"/>
        </w:rPr>
        <w:t>взрослых</w:t>
      </w:r>
      <w:r w:rsidRPr="00D83B58">
        <w:rPr>
          <w:b/>
          <w:bCs/>
          <w:sz w:val="26"/>
          <w:szCs w:val="26"/>
        </w:rPr>
        <w:t xml:space="preserve">. - </w:t>
      </w:r>
      <w:r w:rsidRPr="00BB1D9F">
        <w:rPr>
          <w:b/>
          <w:bCs/>
          <w:sz w:val="26"/>
          <w:szCs w:val="26"/>
        </w:rPr>
        <w:t xml:space="preserve"> </w:t>
      </w:r>
      <w:r w:rsidRPr="00D83B58">
        <w:rPr>
          <w:b/>
          <w:bCs/>
          <w:sz w:val="26"/>
          <w:szCs w:val="26"/>
        </w:rPr>
        <w:t xml:space="preserve">Общественная организация «Российская ассоциация эндокринологов», </w:t>
      </w:r>
      <w:r w:rsidRPr="00D83B58">
        <w:rPr>
          <w:b/>
          <w:bCs/>
          <w:sz w:val="26"/>
          <w:szCs w:val="26"/>
          <w:lang w:val="en-US"/>
        </w:rPr>
        <w:t>ID</w:t>
      </w:r>
      <w:r w:rsidRPr="00D83B58">
        <w:rPr>
          <w:b/>
          <w:bCs/>
          <w:sz w:val="26"/>
          <w:szCs w:val="26"/>
        </w:rPr>
        <w:t xml:space="preserve">286, 2019. </w:t>
      </w:r>
    </w:p>
    <w:p w14:paraId="381DC693" w14:textId="77777777" w:rsidR="00D109EB" w:rsidRPr="00BB1D9F" w:rsidRDefault="00D109EB" w:rsidP="00D109E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bookmarkStart w:id="0" w:name="_Hlk69488540"/>
      <w:r>
        <w:rPr>
          <w:b/>
          <w:bCs/>
          <w:sz w:val="26"/>
          <w:szCs w:val="26"/>
        </w:rPr>
        <w:t>Общественная организация «Российская ассоциация эндокринологов»</w:t>
      </w:r>
      <w:r w:rsidRPr="00BB1D9F">
        <w:rPr>
          <w:b/>
          <w:bCs/>
          <w:sz w:val="26"/>
          <w:szCs w:val="26"/>
        </w:rPr>
        <w:t>: «</w:t>
      </w:r>
      <w:r>
        <w:rPr>
          <w:b/>
          <w:bCs/>
          <w:sz w:val="26"/>
          <w:szCs w:val="26"/>
        </w:rPr>
        <w:t>Федеральные к</w:t>
      </w:r>
      <w:r w:rsidRPr="00BB1D9F">
        <w:rPr>
          <w:b/>
          <w:bCs/>
          <w:sz w:val="26"/>
          <w:szCs w:val="26"/>
        </w:rPr>
        <w:t xml:space="preserve">линические рекомендации </w:t>
      </w:r>
      <w:r>
        <w:rPr>
          <w:b/>
          <w:bCs/>
          <w:sz w:val="26"/>
          <w:szCs w:val="26"/>
        </w:rPr>
        <w:t>по помповой инсулинотерапии и непрерывному мониторированию гликемии у больных с сахарным диабетом, - Шестакова М.В., Майоров А.Ю. и др., Москва, 2014.</w:t>
      </w:r>
    </w:p>
    <w:bookmarkEnd w:id="0"/>
    <w:p w14:paraId="6957CB6B" w14:textId="77777777" w:rsidR="00D109EB" w:rsidRPr="008D14DC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6823B5CA" w14:textId="77777777" w:rsidR="00D109EB" w:rsidRPr="00BB1D9F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BB1D9F">
        <w:rPr>
          <w:sz w:val="26"/>
          <w:szCs w:val="26"/>
        </w:rPr>
        <w:t>Критерии оценки качества оказания медицинской помощи, в которое включено медицинское изделие:</w:t>
      </w:r>
    </w:p>
    <w:p w14:paraId="3D01F221" w14:textId="77777777" w:rsidR="00D109EB" w:rsidRPr="00075290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6"/>
          <w:szCs w:val="26"/>
          <w:u w:val="single"/>
        </w:rPr>
      </w:pPr>
      <w:r w:rsidRPr="00075290">
        <w:rPr>
          <w:b/>
          <w:bCs/>
          <w:sz w:val="26"/>
          <w:szCs w:val="26"/>
          <w:u w:val="single"/>
        </w:rPr>
        <w:t xml:space="preserve">Критерии качества специализированной медицинской помощи взрослым при сахарном диабете (коды по МКБ-10: E10.2+; E10.3+; E10.4+; E10.5; E10.6; E10.7; E10.8; E10.9; E11.2+; E11.3+; E11.4+; E11.5;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11.6;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11.7;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11.8;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11.9;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13.2+;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13.3+;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13.4+;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13.5;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13.6;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13.7;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 xml:space="preserve">13.8; </w:t>
      </w:r>
      <w:r w:rsidRPr="00075290">
        <w:rPr>
          <w:b/>
          <w:bCs/>
          <w:sz w:val="26"/>
          <w:szCs w:val="26"/>
          <w:u w:val="single"/>
          <w:lang w:val="en-US"/>
        </w:rPr>
        <w:t>E</w:t>
      </w:r>
      <w:r w:rsidRPr="00075290">
        <w:rPr>
          <w:b/>
          <w:bCs/>
          <w:sz w:val="26"/>
          <w:szCs w:val="26"/>
          <w:u w:val="single"/>
        </w:rPr>
        <w:t>13.9).</w:t>
      </w:r>
    </w:p>
    <w:p w14:paraId="0EB2BD79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highlight w:val="yellow"/>
        </w:rPr>
      </w:pPr>
    </w:p>
    <w:p w14:paraId="7A1B8A7E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32A2C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C32A2C">
        <w:rPr>
          <w:sz w:val="26"/>
          <w:szCs w:val="26"/>
        </w:rPr>
        <w:t>Выполнено измерение гликемии в первые сутки 4 раза, в дальнейшем 1 -</w:t>
      </w:r>
    </w:p>
    <w:p w14:paraId="0D9D052E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32A2C">
        <w:rPr>
          <w:sz w:val="26"/>
          <w:szCs w:val="26"/>
        </w:rPr>
        <w:t>3 раза в сутки».</w:t>
      </w:r>
    </w:p>
    <w:p w14:paraId="5BDC5D7F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2FFBBC49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6"/>
          <w:szCs w:val="26"/>
          <w:u w:val="single"/>
        </w:rPr>
      </w:pPr>
      <w:r w:rsidRPr="00075290">
        <w:rPr>
          <w:b/>
          <w:bCs/>
          <w:sz w:val="26"/>
          <w:szCs w:val="26"/>
          <w:u w:val="single"/>
        </w:rPr>
        <w:t>Критерии качества специализированной медицинской помощи детям при сахарном диабете (коды по МКБ-10: E10.2; E10.3; E10.4; E10.5; E10.6; E10.7; E10.8; E10.9; E11.2; E11.3; E11.4; E11.5; E11.6; E11.7; E11.8; E11.9; E13.2; E13.3; E13.4; E13.5; E13.6; E13.7; E13.8; E13.9).</w:t>
      </w:r>
    </w:p>
    <w:p w14:paraId="67730C9E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43B7E9E8" w14:textId="77777777" w:rsidR="00D109EB" w:rsidRPr="00C32A2C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32A2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32A2C">
        <w:rPr>
          <w:sz w:val="26"/>
          <w:szCs w:val="26"/>
        </w:rPr>
        <w:t>Выполнено измерение гликемии не реже 4 раз в 24 часа ежедневно</w:t>
      </w:r>
      <w:r>
        <w:rPr>
          <w:sz w:val="26"/>
          <w:szCs w:val="26"/>
        </w:rPr>
        <w:t>».</w:t>
      </w:r>
    </w:p>
    <w:p w14:paraId="01954153" w14:textId="77777777" w:rsidR="00D109EB" w:rsidRPr="00804B52" w:rsidRDefault="00D109EB" w:rsidP="00D109EB">
      <w:pPr>
        <w:pStyle w:val="a3"/>
        <w:spacing w:line="276" w:lineRule="auto"/>
        <w:ind w:left="1080"/>
        <w:jc w:val="both"/>
      </w:pPr>
    </w:p>
    <w:p w14:paraId="55F7D109" w14:textId="77777777" w:rsidR="00D109EB" w:rsidRPr="00E55875" w:rsidRDefault="00D109EB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7D3F">
        <w:rPr>
          <w:sz w:val="26"/>
          <w:szCs w:val="26"/>
        </w:rPr>
        <w:t xml:space="preserve">  </w:t>
      </w:r>
      <w:r>
        <w:rPr>
          <w:sz w:val="26"/>
          <w:szCs w:val="26"/>
        </w:rPr>
        <w:t>Наименование организации</w:t>
      </w:r>
      <w:r w:rsidRPr="003B7D3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Pr="003B7D3F">
        <w:rPr>
          <w:sz w:val="26"/>
          <w:szCs w:val="26"/>
        </w:rPr>
        <w:t xml:space="preserve">   </w:t>
      </w:r>
      <w:r w:rsidRPr="00E55875">
        <w:rPr>
          <w:sz w:val="26"/>
          <w:szCs w:val="26"/>
        </w:rPr>
        <w:t xml:space="preserve">М.П.             </w:t>
      </w:r>
      <w:r>
        <w:rPr>
          <w:sz w:val="26"/>
          <w:szCs w:val="26"/>
        </w:rPr>
        <w:t xml:space="preserve">       </w:t>
      </w:r>
      <w:r w:rsidRPr="00E55875">
        <w:rPr>
          <w:sz w:val="26"/>
          <w:szCs w:val="26"/>
        </w:rPr>
        <w:t xml:space="preserve">    (Подпись)</w:t>
      </w:r>
    </w:p>
    <w:p w14:paraId="1F1B35D7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71ED49CD" w14:textId="77777777" w:rsidR="00D109EB" w:rsidRPr="008D14DC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«___» сентября 2021 г.</w:t>
      </w:r>
    </w:p>
    <w:p w14:paraId="37352F5D" w14:textId="77777777" w:rsidR="00D109EB" w:rsidRPr="007C185D" w:rsidRDefault="00D109EB" w:rsidP="00D109E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D5C73F0" w14:textId="77777777" w:rsidR="00616B86" w:rsidRDefault="00616B86"/>
    <w:sectPr w:rsidR="00616B86" w:rsidSect="00036532"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280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618D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EB"/>
    <w:rsid w:val="00616B86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2198"/>
  <w15:chartTrackingRefBased/>
  <w15:docId w15:val="{029542A4-C9E8-4EBB-B981-F334AF2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 Панков</dc:creator>
  <cp:keywords/>
  <dc:description/>
  <cp:lastModifiedBy>Леша Панков</cp:lastModifiedBy>
  <cp:revision>1</cp:revision>
  <dcterms:created xsi:type="dcterms:W3CDTF">2021-09-08T12:33:00Z</dcterms:created>
  <dcterms:modified xsi:type="dcterms:W3CDTF">2021-09-08T12:33:00Z</dcterms:modified>
</cp:coreProperties>
</file>